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Next" w:cs="Avenir Next" w:hAnsi="Avenir Next" w:eastAsia="Avenir Next"/>
          <w:b w:val="1"/>
          <w:bCs w:val="1"/>
          <w:caps w:val="1"/>
        </w:rPr>
      </w:pPr>
      <w:r>
        <w:rPr>
          <w:rFonts w:ascii="Avenir Next"/>
          <w:b w:val="1"/>
          <w:bCs w:val="1"/>
          <w:caps w:val="1"/>
          <w:rtl w:val="0"/>
          <w:lang w:val="es-ES_tradnl"/>
        </w:rPr>
        <w:t>Controles de los Riesgos de Corrupci</w:t>
      </w:r>
      <w:r>
        <w:rPr>
          <w:rFonts w:hAnsi="Avenir Next" w:hint="default"/>
          <w:b w:val="1"/>
          <w:bCs w:val="1"/>
          <w:caps w:val="1"/>
          <w:rtl w:val="0"/>
        </w:rPr>
        <w:t>ó</w:t>
      </w:r>
      <w:r>
        <w:rPr>
          <w:rFonts w:ascii="Avenir Next"/>
          <w:b w:val="1"/>
          <w:bCs w:val="1"/>
          <w:caps w:val="1"/>
          <w:rtl w:val="0"/>
        </w:rPr>
        <w:t>n</w:t>
      </w:r>
    </w:p>
    <w:p>
      <w:pPr>
        <w:pStyle w:val="Body"/>
        <w:rPr>
          <w:rFonts w:ascii="Avenir Next" w:cs="Avenir Next" w:hAnsi="Avenir Next" w:eastAsia="Avenir Next"/>
        </w:rPr>
      </w:pPr>
    </w:p>
    <w:tbl>
      <w:tblPr>
        <w:tblW w:w="1450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4"/>
        <w:gridCol w:w="2081"/>
        <w:gridCol w:w="2081"/>
        <w:gridCol w:w="2081"/>
        <w:gridCol w:w="4013"/>
        <w:gridCol w:w="1165"/>
        <w:gridCol w:w="1157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502"/>
            <w:gridSpan w:val="7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Controles de los Riesgos de Corrupci</w:t>
            </w:r>
            <w:r>
              <w:rPr>
                <w:rFonts w:hAnsi="Avenir Next" w:hint="default"/>
                <w:b w:val="1"/>
                <w:bCs w:val="1"/>
                <w:caps w:val="1"/>
                <w:sz w:val="24"/>
                <w:szCs w:val="24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4"/>
                <w:szCs w:val="24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502"/>
            <w:gridSpan w:val="7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924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Descripci</w:t>
            </w:r>
            <w:r>
              <w:rPr>
                <w:rFonts w:hAnsi="Avenir Next" w:hint="default"/>
                <w:b w:val="1"/>
                <w:bCs w:val="1"/>
                <w:sz w:val="24"/>
                <w:szCs w:val="24"/>
              </w:rPr>
              <w:t>ó</w:t>
            </w:r>
            <w:r>
              <w:rPr>
                <w:rFonts w:ascii="Avenir Next"/>
                <w:b w:val="1"/>
                <w:bCs w:val="1"/>
                <w:sz w:val="24"/>
                <w:szCs w:val="24"/>
              </w:rPr>
              <w:t>n del riesgo</w:t>
            </w:r>
          </w:p>
        </w:tc>
        <w:tc>
          <w:tcPr>
            <w:tcW w:type="dxa" w:w="6243"/>
            <w:gridSpan w:val="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Naturaleza del control</w:t>
            </w:r>
          </w:p>
        </w:tc>
        <w:tc>
          <w:tcPr>
            <w:tcW w:type="dxa" w:w="401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Criterios para la evaluaci</w:t>
            </w:r>
            <w:r>
              <w:rPr>
                <w:rFonts w:hAnsi="Avenir Next" w:hint="default"/>
                <w:b w:val="1"/>
                <w:bCs w:val="1"/>
                <w:sz w:val="24"/>
                <w:szCs w:val="24"/>
              </w:rPr>
              <w:t>ó</w:t>
            </w:r>
            <w:r>
              <w:rPr>
                <w:rFonts w:ascii="Avenir Next"/>
                <w:b w:val="1"/>
                <w:bCs w:val="1"/>
                <w:sz w:val="24"/>
                <w:szCs w:val="24"/>
              </w:rPr>
              <w:t>n</w:t>
            </w:r>
          </w:p>
        </w:tc>
        <w:tc>
          <w:tcPr>
            <w:tcW w:type="dxa" w:w="2321"/>
            <w:gridSpan w:val="2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Evaluaci</w:t>
            </w:r>
            <w:r>
              <w:rPr>
                <w:rFonts w:hAnsi="Avenir Next" w:hint="default"/>
                <w:b w:val="1"/>
                <w:bCs w:val="1"/>
                <w:sz w:val="24"/>
                <w:szCs w:val="24"/>
              </w:rPr>
              <w:t>ó</w:t>
            </w:r>
            <w:r>
              <w:rPr>
                <w:rFonts w:ascii="Avenir Next"/>
                <w:b w:val="1"/>
                <w:bCs w:val="1"/>
                <w:sz w:val="24"/>
                <w:szCs w:val="24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924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Preventivo</w:t>
            </w:r>
          </w:p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Detectivo</w:t>
            </w:r>
          </w:p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Correctivo</w:t>
            </w:r>
          </w:p>
        </w:tc>
        <w:tc>
          <w:tcPr>
            <w:tcW w:type="dxa" w:w="401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Criterio de medici</w:t>
            </w:r>
            <w:r>
              <w:rPr>
                <w:rFonts w:hAnsi="Avenir Next" w:hint="default"/>
                <w:b w:val="1"/>
                <w:bCs w:val="1"/>
                <w:sz w:val="24"/>
                <w:szCs w:val="24"/>
              </w:rPr>
              <w:t>ó</w:t>
            </w:r>
            <w:r>
              <w:rPr>
                <w:rFonts w:ascii="Avenir Next"/>
                <w:b w:val="1"/>
                <w:bCs w:val="1"/>
                <w:sz w:val="24"/>
                <w:szCs w:val="24"/>
              </w:rPr>
              <w:t>n</w:t>
            </w:r>
          </w:p>
        </w:tc>
        <w:tc>
          <w:tcPr>
            <w:tcW w:type="dxa" w:w="116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Si</w:t>
            </w:r>
          </w:p>
        </w:tc>
        <w:tc>
          <w:tcPr>
            <w:tcW w:type="dxa" w:w="115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9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1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hAnsi="Avenir Next" w:hint="default"/>
                <w:sz w:val="22"/>
                <w:szCs w:val="22"/>
              </w:rPr>
              <w:t>¿</w:t>
            </w:r>
            <w:r>
              <w:rPr>
                <w:rFonts w:ascii="Avenir Next"/>
                <w:sz w:val="22"/>
                <w:szCs w:val="22"/>
              </w:rPr>
              <w:t>Existen manuales, instructivos o procedi- mientos para el manejo del control?</w:t>
            </w:r>
          </w:p>
        </w:tc>
        <w:tc>
          <w:tcPr>
            <w:tcW w:type="dxa" w:w="116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sz w:val="22"/>
                <w:szCs w:val="22"/>
              </w:rPr>
              <w:t>15</w:t>
            </w:r>
          </w:p>
        </w:tc>
        <w:tc>
          <w:tcPr>
            <w:tcW w:type="dxa" w:w="115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9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1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hAnsi="Avenir Next" w:hint="default"/>
                <w:sz w:val="22"/>
                <w:szCs w:val="22"/>
              </w:rPr>
              <w:t>¿</w:t>
            </w:r>
            <w:r>
              <w:rPr>
                <w:rFonts w:ascii="Avenir Next"/>
                <w:sz w:val="22"/>
                <w:szCs w:val="22"/>
              </w:rPr>
              <w:t>Est</w:t>
            </w:r>
            <w:r>
              <w:rPr>
                <w:rFonts w:hAnsi="Avenir Next" w:hint="default"/>
                <w:sz w:val="22"/>
                <w:szCs w:val="22"/>
              </w:rPr>
              <w:t>á</w:t>
            </w:r>
            <w:r>
              <w:rPr>
                <w:rFonts w:ascii="Avenir Next"/>
                <w:sz w:val="22"/>
                <w:szCs w:val="22"/>
              </w:rPr>
              <w:t>(n) definido(s) el(los) responsable(s) de la ejecuci</w:t>
            </w:r>
            <w:r>
              <w:rPr>
                <w:rFonts w:hAnsi="Avenir Next" w:hint="default"/>
                <w:sz w:val="22"/>
                <w:szCs w:val="22"/>
              </w:rPr>
              <w:t>ó</w:t>
            </w:r>
            <w:r>
              <w:rPr>
                <w:rFonts w:ascii="Avenir Next"/>
                <w:sz w:val="22"/>
                <w:szCs w:val="22"/>
              </w:rPr>
              <w:t>n del control y del seguimiento?</w:t>
            </w:r>
          </w:p>
        </w:tc>
        <w:tc>
          <w:tcPr>
            <w:tcW w:type="dxa" w:w="116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sz w:val="22"/>
                <w:szCs w:val="22"/>
              </w:rPr>
              <w:t>5</w:t>
            </w:r>
          </w:p>
        </w:tc>
        <w:tc>
          <w:tcPr>
            <w:tcW w:type="dxa" w:w="115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9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1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hAnsi="Avenir Next" w:hint="default"/>
                <w:sz w:val="22"/>
                <w:szCs w:val="22"/>
              </w:rPr>
              <w:t>¿</w:t>
            </w:r>
            <w:r>
              <w:rPr>
                <w:rFonts w:ascii="Avenir Next"/>
                <w:sz w:val="22"/>
                <w:szCs w:val="22"/>
              </w:rPr>
              <w:t>El control es autom</w:t>
            </w:r>
            <w:r>
              <w:rPr>
                <w:rFonts w:hAnsi="Avenir Next" w:hint="default"/>
                <w:sz w:val="22"/>
                <w:szCs w:val="22"/>
              </w:rPr>
              <w:t>á</w:t>
            </w:r>
            <w:r>
              <w:rPr>
                <w:rFonts w:ascii="Avenir Next"/>
                <w:sz w:val="22"/>
                <w:szCs w:val="22"/>
              </w:rPr>
              <w:t>tico?</w:t>
            </w:r>
          </w:p>
        </w:tc>
        <w:tc>
          <w:tcPr>
            <w:tcW w:type="dxa" w:w="116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sz w:val="22"/>
                <w:szCs w:val="22"/>
              </w:rPr>
              <w:t>15</w:t>
            </w:r>
          </w:p>
        </w:tc>
        <w:tc>
          <w:tcPr>
            <w:tcW w:type="dxa" w:w="115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9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1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hAnsi="Avenir Next" w:hint="default"/>
                <w:sz w:val="22"/>
                <w:szCs w:val="22"/>
              </w:rPr>
              <w:t>¿</w:t>
            </w:r>
            <w:r>
              <w:rPr>
                <w:rFonts w:ascii="Avenir Next"/>
                <w:sz w:val="22"/>
                <w:szCs w:val="22"/>
              </w:rPr>
              <w:t>El control es manual?</w:t>
            </w:r>
          </w:p>
        </w:tc>
        <w:tc>
          <w:tcPr>
            <w:tcW w:type="dxa" w:w="116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sz w:val="22"/>
                <w:szCs w:val="22"/>
              </w:rPr>
              <w:t>10</w:t>
            </w:r>
          </w:p>
        </w:tc>
        <w:tc>
          <w:tcPr>
            <w:tcW w:type="dxa" w:w="115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9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1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hAnsi="Avenir Next" w:hint="default"/>
                <w:sz w:val="22"/>
                <w:szCs w:val="22"/>
              </w:rPr>
              <w:t>¿</w:t>
            </w:r>
            <w:r>
              <w:rPr>
                <w:rFonts w:ascii="Avenir Next"/>
                <w:sz w:val="22"/>
                <w:szCs w:val="22"/>
              </w:rPr>
              <w:t>La frecuencia de ejecuci</w:t>
            </w:r>
            <w:r>
              <w:rPr>
                <w:rFonts w:hAnsi="Avenir Next" w:hint="default"/>
                <w:sz w:val="22"/>
                <w:szCs w:val="22"/>
              </w:rPr>
              <w:t>ó</w:t>
            </w:r>
            <w:r>
              <w:rPr>
                <w:rFonts w:ascii="Avenir Next"/>
                <w:sz w:val="22"/>
                <w:szCs w:val="22"/>
              </w:rPr>
              <w:t>n del control y seguimiento es adecuada?</w:t>
            </w:r>
          </w:p>
        </w:tc>
        <w:tc>
          <w:tcPr>
            <w:tcW w:type="dxa" w:w="116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sz w:val="22"/>
                <w:szCs w:val="22"/>
              </w:rPr>
              <w:t>15</w:t>
            </w:r>
          </w:p>
        </w:tc>
        <w:tc>
          <w:tcPr>
            <w:tcW w:type="dxa" w:w="115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9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1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hAnsi="Avenir Next" w:hint="default"/>
                <w:sz w:val="22"/>
                <w:szCs w:val="22"/>
              </w:rPr>
              <w:t>¿</w:t>
            </w:r>
            <w:r>
              <w:rPr>
                <w:rFonts w:ascii="Avenir Next"/>
                <w:sz w:val="22"/>
                <w:szCs w:val="22"/>
              </w:rPr>
              <w:t>Se cuenta con evidencias de la ejecuci</w:t>
            </w:r>
            <w:r>
              <w:rPr>
                <w:rFonts w:hAnsi="Avenir Next" w:hint="default"/>
                <w:sz w:val="22"/>
                <w:szCs w:val="22"/>
              </w:rPr>
              <w:t>ó</w:t>
            </w:r>
            <w:r>
              <w:rPr>
                <w:rFonts w:ascii="Avenir Next"/>
                <w:sz w:val="22"/>
                <w:szCs w:val="22"/>
              </w:rPr>
              <w:t>n y seguimiento del control?</w:t>
            </w:r>
          </w:p>
        </w:tc>
        <w:tc>
          <w:tcPr>
            <w:tcW w:type="dxa" w:w="116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sz w:val="22"/>
                <w:szCs w:val="22"/>
              </w:rPr>
              <w:t>10</w:t>
            </w:r>
          </w:p>
        </w:tc>
        <w:tc>
          <w:tcPr>
            <w:tcW w:type="dxa" w:w="115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92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1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hAnsi="Avenir Next" w:hint="default"/>
                <w:sz w:val="22"/>
                <w:szCs w:val="22"/>
              </w:rPr>
              <w:t>¿</w:t>
            </w:r>
            <w:r>
              <w:rPr>
                <w:rFonts w:ascii="Avenir Next"/>
                <w:sz w:val="22"/>
                <w:szCs w:val="22"/>
              </w:rPr>
              <w:t>En el tiempo que lleva la herramienta ha demostrado ser efectiva?</w:t>
            </w:r>
          </w:p>
        </w:tc>
        <w:tc>
          <w:tcPr>
            <w:tcW w:type="dxa" w:w="116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sz w:val="22"/>
                <w:szCs w:val="22"/>
              </w:rPr>
              <w:t>30</w:t>
            </w:r>
          </w:p>
        </w:tc>
        <w:tc>
          <w:tcPr>
            <w:tcW w:type="dxa" w:w="115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12180"/>
            <w:gridSpan w:val="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TOTAL</w:t>
            </w:r>
          </w:p>
        </w:tc>
        <w:tc>
          <w:tcPr>
            <w:tcW w:type="dxa" w:w="116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sz w:val="22"/>
                <w:szCs w:val="22"/>
              </w:rPr>
              <w:t>100</w:t>
            </w:r>
          </w:p>
        </w:tc>
        <w:tc>
          <w:tcPr>
            <w:tcW w:type="dxa" w:w="115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</w:pPr>
      <w:r>
        <w:rPr>
          <w:rFonts w:ascii="Avenir Next" w:cs="Avenir Next" w:hAnsi="Avenir Next" w:eastAsia="Avenir Next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